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C" w:rsidRPr="007455DB" w:rsidRDefault="00AA611A" w:rsidP="00AA611A">
      <w:pPr>
        <w:jc w:val="right"/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15/1 -2014</w:t>
      </w:r>
    </w:p>
    <w:p w:rsidR="00AA611A" w:rsidRPr="007455DB" w:rsidRDefault="00AA611A" w:rsidP="00AA611A">
      <w:pPr>
        <w:rPr>
          <w:rFonts w:asciiTheme="minorHAnsi" w:hAnsiTheme="minorHAnsi"/>
          <w:sz w:val="24"/>
          <w:szCs w:val="24"/>
          <w:u w:val="single"/>
        </w:rPr>
      </w:pPr>
      <w:r w:rsidRPr="007455DB">
        <w:rPr>
          <w:rFonts w:asciiTheme="minorHAnsi" w:hAnsiTheme="minorHAnsi"/>
          <w:sz w:val="24"/>
          <w:szCs w:val="24"/>
          <w:u w:val="single"/>
        </w:rPr>
        <w:t>EKSTRAORDINÆR GENERALFORSAMLING</w:t>
      </w:r>
    </w:p>
    <w:p w:rsidR="00AA611A" w:rsidRPr="007455DB" w:rsidRDefault="00AA611A" w:rsidP="00AA611A">
      <w:pPr>
        <w:rPr>
          <w:rFonts w:asciiTheme="minorHAnsi" w:hAnsiTheme="minorHAnsi"/>
          <w:b/>
          <w:sz w:val="24"/>
          <w:szCs w:val="24"/>
          <w:u w:val="single"/>
        </w:rPr>
      </w:pPr>
      <w:r w:rsidRPr="007455DB">
        <w:rPr>
          <w:rFonts w:asciiTheme="minorHAnsi" w:hAnsiTheme="minorHAnsi"/>
          <w:b/>
          <w:sz w:val="24"/>
          <w:szCs w:val="24"/>
          <w:u w:val="single"/>
        </w:rPr>
        <w:t>FAMILIERUM</w:t>
      </w:r>
    </w:p>
    <w:p w:rsidR="00AA611A" w:rsidRPr="007455DB" w:rsidRDefault="00AA611A" w:rsidP="00AA611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AA611A" w:rsidRPr="007455DB" w:rsidRDefault="00AA611A" w:rsidP="00AA611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Tilstede: Mette, Mogens M, Lisbeth, Kate, Dorte og Birgit</w:t>
      </w:r>
    </w:p>
    <w:p w:rsidR="00AA611A" w:rsidRPr="007455DB" w:rsidRDefault="00AA611A" w:rsidP="00AA611A">
      <w:pPr>
        <w:rPr>
          <w:rFonts w:asciiTheme="minorHAnsi" w:hAnsiTheme="minorHAnsi"/>
          <w:sz w:val="24"/>
          <w:szCs w:val="24"/>
        </w:rPr>
      </w:pPr>
    </w:p>
    <w:p w:rsidR="00AA611A" w:rsidRPr="007455DB" w:rsidRDefault="00AA611A" w:rsidP="00AA611A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Velkomst v Mette</w:t>
      </w:r>
      <w:r w:rsidR="007455DB" w:rsidRPr="007455D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455DB" w:rsidRPr="007455DB">
        <w:rPr>
          <w:rFonts w:asciiTheme="minorHAnsi" w:hAnsiTheme="minorHAnsi"/>
          <w:sz w:val="24"/>
          <w:szCs w:val="24"/>
        </w:rPr>
        <w:t>Kafton</w:t>
      </w:r>
      <w:proofErr w:type="spellEnd"/>
    </w:p>
    <w:p w:rsidR="00AA611A" w:rsidRPr="007455DB" w:rsidRDefault="00AA611A" w:rsidP="00AA611A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Valg af ref</w:t>
      </w:r>
    </w:p>
    <w:p w:rsidR="00AA611A" w:rsidRPr="007455DB" w:rsidRDefault="00AA611A" w:rsidP="00AA611A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Ændring af vedtægter</w:t>
      </w:r>
    </w:p>
    <w:p w:rsidR="00AA611A" w:rsidRPr="007455DB" w:rsidRDefault="00AA611A" w:rsidP="00AA611A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Valg af bestyrelse og supl</w:t>
      </w:r>
    </w:p>
    <w:p w:rsidR="00AA611A" w:rsidRPr="007455DB" w:rsidRDefault="00AA611A" w:rsidP="00AA611A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 xml:space="preserve">Evt.   </w:t>
      </w:r>
    </w:p>
    <w:p w:rsidR="00AA611A" w:rsidRPr="007455DB" w:rsidRDefault="00AA611A" w:rsidP="00AA611A">
      <w:pPr>
        <w:rPr>
          <w:rFonts w:asciiTheme="minorHAnsi" w:hAnsiTheme="minorHAnsi"/>
          <w:b/>
          <w:sz w:val="24"/>
          <w:szCs w:val="24"/>
        </w:rPr>
      </w:pPr>
      <w:r w:rsidRPr="007455DB">
        <w:rPr>
          <w:rFonts w:asciiTheme="minorHAnsi" w:hAnsiTheme="minorHAnsi"/>
          <w:b/>
          <w:sz w:val="24"/>
          <w:szCs w:val="24"/>
        </w:rPr>
        <w:t xml:space="preserve">Ad 1) </w:t>
      </w:r>
    </w:p>
    <w:p w:rsidR="00AA611A" w:rsidRPr="007455DB" w:rsidRDefault="00AA611A" w:rsidP="00AA611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Mette bød velkommen og orienterede om medlemmer som pt ønsker at arbejde på lavt blus, i foreningen, en periode.</w:t>
      </w:r>
    </w:p>
    <w:p w:rsidR="00AA611A" w:rsidRPr="007455DB" w:rsidRDefault="00AA611A" w:rsidP="00AA611A">
      <w:pPr>
        <w:rPr>
          <w:rFonts w:asciiTheme="minorHAnsi" w:hAnsiTheme="minorHAnsi"/>
          <w:b/>
          <w:sz w:val="24"/>
          <w:szCs w:val="24"/>
        </w:rPr>
      </w:pPr>
      <w:r w:rsidRPr="007455DB">
        <w:rPr>
          <w:rFonts w:asciiTheme="minorHAnsi" w:hAnsiTheme="minorHAnsi"/>
          <w:b/>
          <w:sz w:val="24"/>
          <w:szCs w:val="24"/>
        </w:rPr>
        <w:t>Ad 2)</w:t>
      </w:r>
    </w:p>
    <w:p w:rsidR="00AA611A" w:rsidRPr="007455DB" w:rsidRDefault="00AA611A" w:rsidP="00AA611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Ref: Birgit</w:t>
      </w:r>
    </w:p>
    <w:p w:rsidR="00AA611A" w:rsidRPr="007455DB" w:rsidRDefault="00AA611A" w:rsidP="00AA611A">
      <w:pPr>
        <w:rPr>
          <w:rFonts w:asciiTheme="minorHAnsi" w:hAnsiTheme="minorHAnsi"/>
          <w:b/>
          <w:sz w:val="24"/>
          <w:szCs w:val="24"/>
        </w:rPr>
      </w:pPr>
      <w:r w:rsidRPr="007455DB">
        <w:rPr>
          <w:rFonts w:asciiTheme="minorHAnsi" w:hAnsiTheme="minorHAnsi"/>
          <w:b/>
          <w:sz w:val="24"/>
          <w:szCs w:val="24"/>
        </w:rPr>
        <w:t>Ad 3)</w:t>
      </w:r>
    </w:p>
    <w:p w:rsidR="007455DB" w:rsidRPr="007455DB" w:rsidRDefault="007455DB" w:rsidP="007455DB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 xml:space="preserve">Det blev vedtaget at fortage følgende ændringer til vedtægterne: </w:t>
      </w:r>
    </w:p>
    <w:p w:rsidR="007455DB" w:rsidRDefault="007455DB" w:rsidP="007455DB">
      <w:pPr>
        <w:outlineLvl w:val="0"/>
        <w:rPr>
          <w:rFonts w:asciiTheme="minorHAnsi" w:eastAsia="Arial Unicode MS" w:hAnsiTheme="minorHAnsi"/>
          <w:color w:val="000000"/>
        </w:rPr>
      </w:pPr>
      <w:r w:rsidRPr="007455DB">
        <w:rPr>
          <w:rFonts w:asciiTheme="minorHAnsi" w:hAnsiTheme="minorHAnsi"/>
          <w:sz w:val="24"/>
          <w:szCs w:val="24"/>
        </w:rPr>
        <w:t xml:space="preserve">§ 8, </w:t>
      </w:r>
      <w:proofErr w:type="spellStart"/>
      <w:r w:rsidRPr="007455DB">
        <w:rPr>
          <w:rFonts w:asciiTheme="minorHAnsi" w:hAnsiTheme="minorHAnsi"/>
          <w:sz w:val="24"/>
          <w:szCs w:val="24"/>
        </w:rPr>
        <w:t>stk</w:t>
      </w:r>
      <w:proofErr w:type="spellEnd"/>
      <w:r w:rsidRPr="007455DB">
        <w:rPr>
          <w:rFonts w:asciiTheme="minorHAnsi" w:hAnsiTheme="minorHAnsi"/>
          <w:sz w:val="24"/>
          <w:szCs w:val="24"/>
        </w:rPr>
        <w:t xml:space="preserve"> 1) </w:t>
      </w:r>
      <w:r w:rsidRPr="007455DB">
        <w:rPr>
          <w:rFonts w:asciiTheme="minorHAnsi" w:eastAsia="Arial Unicode MS" w:hAnsiTheme="minorHAnsi"/>
          <w:color w:val="000000"/>
          <w:sz w:val="24"/>
          <w:szCs w:val="24"/>
        </w:rPr>
        <w:t xml:space="preserve">Foreningen tegnes udadtil ved underskrift af formanden eller </w:t>
      </w:r>
      <w:proofErr w:type="spellStart"/>
      <w:r w:rsidRPr="007455DB">
        <w:rPr>
          <w:rFonts w:asciiTheme="minorHAnsi" w:eastAsia="Arial Unicode MS" w:hAnsiTheme="minorHAnsi"/>
          <w:color w:val="000000"/>
          <w:sz w:val="24"/>
          <w:szCs w:val="24"/>
        </w:rPr>
        <w:t>Kasseren</w:t>
      </w:r>
      <w:proofErr w:type="spellEnd"/>
      <w:r w:rsidRPr="007455DB">
        <w:rPr>
          <w:rFonts w:asciiTheme="minorHAnsi" w:eastAsia="Arial Unicode MS" w:hAnsiTheme="minorHAnsi"/>
          <w:color w:val="000000"/>
          <w:sz w:val="24"/>
          <w:szCs w:val="24"/>
        </w:rPr>
        <w:t>. Ved optagelse af lån og ved salg/ pantsætning af fast ejendom tegnes foreningen af den samlede bestyrelse.</w:t>
      </w:r>
      <w:r w:rsidRPr="007455DB">
        <w:rPr>
          <w:rFonts w:asciiTheme="minorHAnsi" w:eastAsia="Arial Unicode MS" w:hAnsiTheme="minorHAnsi"/>
          <w:color w:val="000000"/>
        </w:rPr>
        <w:t xml:space="preserve"> </w:t>
      </w:r>
    </w:p>
    <w:p w:rsidR="0005429A" w:rsidRPr="007455DB" w:rsidRDefault="007455DB" w:rsidP="007455DB">
      <w:pPr>
        <w:outlineLvl w:val="0"/>
        <w:rPr>
          <w:rFonts w:asciiTheme="minorHAnsi" w:eastAsia="Arial Unicode MS" w:hAnsiTheme="minorHAnsi"/>
          <w:color w:val="000000"/>
        </w:rPr>
      </w:pPr>
      <w:r w:rsidRPr="007455DB">
        <w:rPr>
          <w:rFonts w:asciiTheme="minorHAnsi" w:hAnsiTheme="minorHAnsi"/>
          <w:sz w:val="24"/>
          <w:szCs w:val="24"/>
        </w:rPr>
        <w:t>§</w:t>
      </w:r>
      <w:r>
        <w:rPr>
          <w:rFonts w:asciiTheme="minorHAnsi" w:hAnsiTheme="minorHAnsi"/>
          <w:sz w:val="24"/>
          <w:szCs w:val="24"/>
        </w:rPr>
        <w:t xml:space="preserve"> 4</w:t>
      </w:r>
      <w:r w:rsidRPr="007455D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455DB">
        <w:rPr>
          <w:rFonts w:asciiTheme="minorHAnsi" w:hAnsiTheme="minorHAnsi"/>
          <w:sz w:val="24"/>
          <w:szCs w:val="24"/>
        </w:rPr>
        <w:t>stk</w:t>
      </w:r>
      <w:proofErr w:type="spellEnd"/>
      <w:r w:rsidRPr="007455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</w:t>
      </w:r>
      <w:r w:rsidRPr="007455DB"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="Calibri" w:eastAsia="Arial Unicode MS" w:hAnsi="Calibri"/>
          <w:color w:val="000000"/>
        </w:rPr>
        <w:t xml:space="preserve">Generalforsamlingen træffer sine beslutninger med simpelt flertal (over halvdelen af de gyldigt afgivne stemmer) og ved håndsoprækning. </w:t>
      </w:r>
      <w:r w:rsidR="0005429A" w:rsidRPr="007455DB">
        <w:rPr>
          <w:rFonts w:asciiTheme="minorHAnsi" w:hAnsiTheme="minorHAnsi"/>
          <w:sz w:val="24"/>
          <w:szCs w:val="24"/>
        </w:rPr>
        <w:t>Der vil kun være mulighed for skriftlig afstemning i forbindelse med personvalg.</w:t>
      </w:r>
    </w:p>
    <w:p w:rsidR="007455DB" w:rsidRPr="007455DB" w:rsidRDefault="007455DB" w:rsidP="007455DB">
      <w:pPr>
        <w:outlineLvl w:val="0"/>
        <w:rPr>
          <w:rFonts w:asciiTheme="minorHAnsi" w:eastAsia="Arial Unicode MS" w:hAnsiTheme="minorHAnsi"/>
          <w:color w:val="000000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 xml:space="preserve">§ 5, </w:t>
      </w:r>
      <w:proofErr w:type="spellStart"/>
      <w:r w:rsidRPr="007455DB">
        <w:rPr>
          <w:rFonts w:asciiTheme="minorHAnsi" w:hAnsiTheme="minorHAnsi"/>
          <w:sz w:val="24"/>
          <w:szCs w:val="24"/>
        </w:rPr>
        <w:t>stk</w:t>
      </w:r>
      <w:proofErr w:type="spellEnd"/>
      <w:r w:rsidRPr="007455DB">
        <w:rPr>
          <w:rFonts w:asciiTheme="minorHAnsi" w:hAnsiTheme="minorHAnsi"/>
          <w:sz w:val="24"/>
          <w:szCs w:val="24"/>
        </w:rPr>
        <w:t xml:space="preserve"> 1) </w:t>
      </w:r>
      <w:r w:rsidRPr="007455DB">
        <w:rPr>
          <w:rFonts w:asciiTheme="minorHAnsi" w:eastAsia="Arial Unicode MS" w:hAnsiTheme="minorHAnsi"/>
          <w:b/>
          <w:color w:val="000000"/>
          <w:sz w:val="24"/>
          <w:szCs w:val="24"/>
        </w:rPr>
        <w:t>.</w:t>
      </w:r>
      <w:r w:rsidRPr="007455DB">
        <w:rPr>
          <w:rFonts w:asciiTheme="minorHAnsi" w:eastAsia="Arial Unicode MS" w:hAnsiTheme="minorHAnsi"/>
          <w:color w:val="000000"/>
          <w:sz w:val="24"/>
          <w:szCs w:val="24"/>
        </w:rPr>
        <w:t xml:space="preserve"> Ekstraordinær generalforsamling kan afholdes, når bestyrelsen finder det nødvendigt, og skal afholdes, når mindst 1/3 af medlemmerne fremsætter skriftlig begrundet anmodning om det over for formanden. I sådanne tilfælde skal generalforsamlingen afholdes senest fire uger efter, at anmodningen er kommet til formandens kundskab. 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Ad 4)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Formand : Mette Reff Kafton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lastRenderedPageBreak/>
        <w:t>Næstsformand: Katarzyna (Kate) Lindqvist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Kasserer: Dorte Skov Hansen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Medlem: Lisbeth Bakholdt Hansen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  <w:lang w:val="en-US"/>
        </w:rPr>
        <w:t>Medlem Birgit Wessel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  <w:lang w:val="en-US"/>
        </w:rPr>
      </w:pPr>
      <w:r w:rsidRPr="007455DB">
        <w:rPr>
          <w:rFonts w:asciiTheme="minorHAnsi" w:hAnsiTheme="minorHAnsi"/>
          <w:sz w:val="24"/>
          <w:szCs w:val="24"/>
        </w:rPr>
        <w:t>Suppleant</w:t>
      </w:r>
      <w:r w:rsidRPr="007455DB">
        <w:rPr>
          <w:rFonts w:asciiTheme="minorHAnsi" w:hAnsiTheme="minorHAnsi"/>
          <w:sz w:val="24"/>
          <w:szCs w:val="24"/>
          <w:lang w:val="en-US"/>
        </w:rPr>
        <w:t>: Tina Templar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Revisor: Torben Reff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Kritisk revisor supl: Mogens Mathiessen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Kommende bestyrelsesmøder i 2014: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16/3 -2014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12/6 -2014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9/9 – 2014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>26/11 – 2014</w:t>
      </w:r>
    </w:p>
    <w:p w:rsidR="0005429A" w:rsidRPr="007455DB" w:rsidRDefault="0005429A" w:rsidP="0005429A">
      <w:pPr>
        <w:rPr>
          <w:rFonts w:asciiTheme="minorHAnsi" w:hAnsiTheme="minorHAnsi"/>
          <w:sz w:val="24"/>
          <w:szCs w:val="24"/>
        </w:rPr>
      </w:pPr>
    </w:p>
    <w:p w:rsidR="00E945F2" w:rsidRPr="007455DB" w:rsidRDefault="00E945F2" w:rsidP="0005429A">
      <w:pPr>
        <w:rPr>
          <w:rFonts w:asciiTheme="minorHAnsi" w:hAnsiTheme="minorHAnsi"/>
          <w:sz w:val="24"/>
          <w:szCs w:val="24"/>
        </w:rPr>
      </w:pPr>
    </w:p>
    <w:p w:rsidR="00E945F2" w:rsidRPr="007455DB" w:rsidRDefault="00E945F2" w:rsidP="0005429A">
      <w:pPr>
        <w:rPr>
          <w:rFonts w:asciiTheme="minorHAnsi" w:hAnsiTheme="minorHAnsi"/>
          <w:sz w:val="24"/>
          <w:szCs w:val="24"/>
        </w:rPr>
      </w:pPr>
      <w:proofErr w:type="spellStart"/>
      <w:r w:rsidRPr="007455DB">
        <w:rPr>
          <w:rFonts w:asciiTheme="minorHAnsi" w:hAnsiTheme="minorHAnsi"/>
          <w:sz w:val="24"/>
          <w:szCs w:val="24"/>
        </w:rPr>
        <w:t>Ref</w:t>
      </w:r>
      <w:proofErr w:type="spellEnd"/>
      <w:r w:rsidRPr="007455DB">
        <w:rPr>
          <w:rFonts w:asciiTheme="minorHAnsi" w:hAnsiTheme="minorHAnsi"/>
          <w:sz w:val="24"/>
          <w:szCs w:val="24"/>
        </w:rPr>
        <w:t xml:space="preserve"> BW</w:t>
      </w:r>
      <w:bookmarkStart w:id="0" w:name="_GoBack"/>
      <w:bookmarkEnd w:id="0"/>
    </w:p>
    <w:p w:rsidR="00AA611A" w:rsidRPr="007455DB" w:rsidRDefault="00AA611A" w:rsidP="00AA611A">
      <w:pPr>
        <w:rPr>
          <w:rFonts w:asciiTheme="minorHAnsi" w:hAnsiTheme="minorHAnsi"/>
          <w:sz w:val="24"/>
          <w:szCs w:val="24"/>
        </w:rPr>
      </w:pPr>
      <w:r w:rsidRPr="007455DB">
        <w:rPr>
          <w:rFonts w:asciiTheme="minorHAnsi" w:hAnsiTheme="minorHAnsi"/>
          <w:sz w:val="24"/>
          <w:szCs w:val="24"/>
        </w:rPr>
        <w:t xml:space="preserve"> </w:t>
      </w:r>
    </w:p>
    <w:sectPr w:rsidR="00AA611A" w:rsidRPr="007455DB" w:rsidSect="00A77F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8D3"/>
    <w:multiLevelType w:val="hybridMultilevel"/>
    <w:tmpl w:val="49C2F0BC"/>
    <w:lvl w:ilvl="0" w:tplc="7584BF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6474"/>
    <w:multiLevelType w:val="hybridMultilevel"/>
    <w:tmpl w:val="A5CE3F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A611A"/>
    <w:rsid w:val="00031FAC"/>
    <w:rsid w:val="0005429A"/>
    <w:rsid w:val="007455DB"/>
    <w:rsid w:val="008F27D5"/>
    <w:rsid w:val="00A77FB5"/>
    <w:rsid w:val="00AA611A"/>
    <w:rsid w:val="00E9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5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6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D5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Wessel</dc:creator>
  <cp:lastModifiedBy>Mette</cp:lastModifiedBy>
  <cp:revision>2</cp:revision>
  <dcterms:created xsi:type="dcterms:W3CDTF">2014-01-20T15:14:00Z</dcterms:created>
  <dcterms:modified xsi:type="dcterms:W3CDTF">2014-01-20T15:14:00Z</dcterms:modified>
</cp:coreProperties>
</file>